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1037" w14:textId="20A96693" w:rsidR="00E46DCC" w:rsidRPr="00E46DCC" w:rsidRDefault="00E46DCC" w:rsidP="00E46DCC">
      <w:pPr>
        <w:spacing w:after="0" w:line="240" w:lineRule="auto"/>
        <w:jc w:val="center"/>
        <w:rPr>
          <w:rFonts w:eastAsia="Times New Roman" w:cs="Arial"/>
          <w:b/>
          <w:sz w:val="24"/>
          <w:szCs w:val="24"/>
        </w:rPr>
      </w:pPr>
      <w:r w:rsidRPr="00E46DCC">
        <w:rPr>
          <w:rFonts w:eastAsia="Times New Roman" w:cs="Arial"/>
          <w:b/>
          <w:sz w:val="24"/>
          <w:szCs w:val="24"/>
        </w:rPr>
        <w:t xml:space="preserve">Name of Smaller authority: </w:t>
      </w:r>
      <w:r w:rsidR="00375D13">
        <w:rPr>
          <w:rFonts w:eastAsia="Times New Roman" w:cs="Arial"/>
          <w:b/>
          <w:sz w:val="24"/>
          <w:szCs w:val="24"/>
        </w:rPr>
        <w:t>GWENNAP PARISH COUNCIL</w:t>
      </w:r>
    </w:p>
    <w:p w14:paraId="57FBEF33" w14:textId="77777777" w:rsidR="00E46DCC" w:rsidRDefault="00E46DCC" w:rsidP="00E46DCC">
      <w:pPr>
        <w:spacing w:after="0" w:line="240" w:lineRule="auto"/>
        <w:jc w:val="center"/>
        <w:rPr>
          <w:rFonts w:eastAsia="Times New Roman" w:cs="Arial"/>
          <w:b/>
          <w:szCs w:val="21"/>
        </w:rPr>
      </w:pPr>
    </w:p>
    <w:p w14:paraId="7714582F" w14:textId="77777777" w:rsidR="00E46DCC" w:rsidRDefault="00E46DCC" w:rsidP="00E46DC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6287E90D" w14:textId="4FB95E72" w:rsidR="00E46DCC" w:rsidRDefault="00E46DCC" w:rsidP="00E46DC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375D13">
        <w:rPr>
          <w:rFonts w:eastAsia="Times New Roman" w:cs="Arial"/>
          <w:b/>
          <w:szCs w:val="21"/>
        </w:rPr>
        <w:t>6</w:t>
      </w:r>
    </w:p>
    <w:p w14:paraId="130479CF" w14:textId="77777777" w:rsidR="00E46DCC" w:rsidRDefault="00E46DCC" w:rsidP="00E46DCC">
      <w:pPr>
        <w:overflowPunct w:val="0"/>
        <w:autoSpaceDE w:val="0"/>
        <w:autoSpaceDN w:val="0"/>
        <w:adjustRightInd w:val="0"/>
        <w:spacing w:after="0" w:line="240" w:lineRule="auto"/>
        <w:textAlignment w:val="baseline"/>
        <w:rPr>
          <w:rFonts w:eastAsia="Times New Roman" w:cs="Arial"/>
          <w:szCs w:val="21"/>
        </w:rPr>
      </w:pPr>
    </w:p>
    <w:p w14:paraId="2DC1A4C3"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78DA86E8"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E46DCC" w14:paraId="17B556D8" w14:textId="77777777" w:rsidTr="00E46DCC">
        <w:tc>
          <w:tcPr>
            <w:tcW w:w="6912" w:type="dxa"/>
            <w:tcBorders>
              <w:top w:val="single" w:sz="4" w:space="0" w:color="000000"/>
              <w:left w:val="single" w:sz="4" w:space="0" w:color="000000"/>
              <w:bottom w:val="single" w:sz="4" w:space="0" w:color="000000"/>
              <w:right w:val="single" w:sz="4" w:space="0" w:color="000000"/>
            </w:tcBorders>
            <w:hideMark/>
          </w:tcPr>
          <w:p w14:paraId="727669B7" w14:textId="77777777" w:rsidR="00E46DCC" w:rsidRDefault="00E46DCC">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43C28000" w14:textId="77777777" w:rsidR="00E46DCC" w:rsidRDefault="00E46DCC">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E46DCC" w14:paraId="08D140AC" w14:textId="77777777" w:rsidTr="00E46DCC">
        <w:tc>
          <w:tcPr>
            <w:tcW w:w="6912" w:type="dxa"/>
            <w:tcBorders>
              <w:top w:val="single" w:sz="4" w:space="0" w:color="000000"/>
              <w:left w:val="single" w:sz="4" w:space="0" w:color="000000"/>
              <w:bottom w:val="single" w:sz="4" w:space="0" w:color="000000"/>
              <w:right w:val="single" w:sz="4" w:space="0" w:color="000000"/>
            </w:tcBorders>
          </w:tcPr>
          <w:p w14:paraId="22D163F4" w14:textId="77777777" w:rsidR="00E46DCC" w:rsidRDefault="00E46DCC">
            <w:pPr>
              <w:overflowPunct w:val="0"/>
              <w:autoSpaceDE w:val="0"/>
              <w:autoSpaceDN w:val="0"/>
              <w:adjustRightInd w:val="0"/>
              <w:spacing w:after="0" w:line="240" w:lineRule="auto"/>
              <w:textAlignment w:val="baseline"/>
              <w:rPr>
                <w:rFonts w:eastAsia="Times New Roman" w:cs="Arial"/>
                <w:b/>
                <w:sz w:val="18"/>
                <w:szCs w:val="18"/>
              </w:rPr>
            </w:pPr>
          </w:p>
          <w:p w14:paraId="55F4460E" w14:textId="77777777" w:rsidR="00E46DCC" w:rsidRDefault="00E46DCC">
            <w:pPr>
              <w:overflowPunct w:val="0"/>
              <w:autoSpaceDE w:val="0"/>
              <w:autoSpaceDN w:val="0"/>
              <w:adjustRightInd w:val="0"/>
              <w:spacing w:after="0" w:line="240" w:lineRule="auto"/>
              <w:textAlignment w:val="baseline"/>
              <w:rPr>
                <w:rFonts w:eastAsia="Times New Roman" w:cs="Arial"/>
                <w:b/>
                <w:sz w:val="18"/>
                <w:szCs w:val="18"/>
              </w:rPr>
            </w:pPr>
          </w:p>
          <w:p w14:paraId="17306CB1" w14:textId="116D6AD3" w:rsidR="00E46DCC" w:rsidRDefault="00E46DCC">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375D13">
              <w:rPr>
                <w:rFonts w:eastAsia="Times New Roman" w:cs="Arial"/>
                <w:b/>
                <w:sz w:val="18"/>
                <w:szCs w:val="18"/>
              </w:rPr>
              <w:t xml:space="preserve"> 21/04/2026</w:t>
            </w:r>
          </w:p>
          <w:p w14:paraId="37C68177" w14:textId="77777777" w:rsidR="00E46DCC" w:rsidRDefault="00E46DC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556190CA" w14:textId="6EF6430D" w:rsidR="00E46DCC" w:rsidRDefault="00E46DC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375D13">
              <w:rPr>
                <w:rFonts w:eastAsia="Times New Roman" w:cs="Arial"/>
                <w:b/>
                <w:sz w:val="18"/>
                <w:szCs w:val="18"/>
              </w:rPr>
              <w:t>6</w:t>
            </w:r>
            <w:r>
              <w:rPr>
                <w:rFonts w:eastAsia="Times New Roman" w:cs="Arial"/>
                <w:b/>
                <w:sz w:val="18"/>
                <w:szCs w:val="18"/>
              </w:rPr>
              <w:t>, these documents will be available on reasonable notice by application to:</w:t>
            </w:r>
          </w:p>
          <w:p w14:paraId="1AFC7811" w14:textId="77777777" w:rsidR="00E46DCC" w:rsidRDefault="00E46DCC">
            <w:pPr>
              <w:overflowPunct w:val="0"/>
              <w:autoSpaceDE w:val="0"/>
              <w:autoSpaceDN w:val="0"/>
              <w:adjustRightInd w:val="0"/>
              <w:spacing w:after="0" w:line="240" w:lineRule="auto"/>
              <w:textAlignment w:val="baseline"/>
              <w:rPr>
                <w:rFonts w:eastAsia="Times New Roman" w:cs="Arial"/>
                <w:b/>
                <w:sz w:val="18"/>
                <w:szCs w:val="18"/>
              </w:rPr>
            </w:pPr>
          </w:p>
          <w:p w14:paraId="621B47AB" w14:textId="77777777" w:rsidR="00375D13" w:rsidRPr="00FC157C" w:rsidRDefault="00375D13" w:rsidP="00375D13">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Pr="00FC157C">
              <w:rPr>
                <w:rFonts w:eastAsia="Times New Roman" w:cs="Arial"/>
                <w:sz w:val="18"/>
                <w:szCs w:val="18"/>
              </w:rPr>
              <w:t>Chris Ring</w:t>
            </w:r>
            <w:r>
              <w:rPr>
                <w:rFonts w:eastAsia="Times New Roman" w:cs="Arial"/>
                <w:sz w:val="18"/>
                <w:szCs w:val="18"/>
              </w:rPr>
              <w:t xml:space="preserve">, </w:t>
            </w:r>
            <w:r w:rsidRPr="00FC157C">
              <w:rPr>
                <w:rFonts w:eastAsia="Times New Roman" w:cs="Arial"/>
                <w:sz w:val="18"/>
                <w:szCs w:val="18"/>
              </w:rPr>
              <w:t>Clerk and Responsible Financial Officer</w:t>
            </w:r>
            <w:r>
              <w:rPr>
                <w:rFonts w:eastAsia="Times New Roman" w:cs="Arial"/>
                <w:sz w:val="18"/>
                <w:szCs w:val="18"/>
              </w:rPr>
              <w:br/>
            </w:r>
            <w:r w:rsidRPr="00FC157C">
              <w:rPr>
                <w:rFonts w:eastAsia="Times New Roman" w:cs="Arial"/>
                <w:sz w:val="18"/>
                <w:szCs w:val="18"/>
              </w:rPr>
              <w:t>07762 699783</w:t>
            </w:r>
            <w:r>
              <w:rPr>
                <w:rFonts w:eastAsia="Times New Roman" w:cs="Arial"/>
                <w:sz w:val="18"/>
                <w:szCs w:val="18"/>
              </w:rPr>
              <w:t xml:space="preserve">. </w:t>
            </w:r>
            <w:hyperlink r:id="rId5" w:history="1">
              <w:r w:rsidRPr="00A13D7F">
                <w:rPr>
                  <w:rStyle w:val="Hyperlink"/>
                  <w:rFonts w:eastAsia="Times New Roman" w:cs="Arial"/>
                  <w:sz w:val="18"/>
                  <w:szCs w:val="18"/>
                </w:rPr>
                <w:t>clerk@gwennap-pc.gov.uk</w:t>
              </w:r>
            </w:hyperlink>
            <w:r>
              <w:rPr>
                <w:rFonts w:eastAsia="Times New Roman" w:cs="Arial"/>
                <w:sz w:val="18"/>
                <w:szCs w:val="18"/>
              </w:rPr>
              <w:t xml:space="preserve">  </w:t>
            </w:r>
            <w:r w:rsidRPr="00FC157C">
              <w:rPr>
                <w:rFonts w:eastAsia="Times New Roman" w:cs="Arial"/>
                <w:sz w:val="18"/>
                <w:szCs w:val="18"/>
              </w:rPr>
              <w:t>www.gwennap-pc.gov.uk</w:t>
            </w:r>
          </w:p>
          <w:p w14:paraId="4B994795" w14:textId="77777777" w:rsidR="00375D13" w:rsidRDefault="00375D13" w:rsidP="00375D13">
            <w:pPr>
              <w:tabs>
                <w:tab w:val="left" w:pos="284"/>
                <w:tab w:val="left" w:pos="709"/>
              </w:tabs>
              <w:overflowPunct w:val="0"/>
              <w:autoSpaceDE w:val="0"/>
              <w:autoSpaceDN w:val="0"/>
              <w:adjustRightInd w:val="0"/>
              <w:spacing w:after="0" w:line="240" w:lineRule="auto"/>
              <w:jc w:val="left"/>
              <w:textAlignment w:val="baseline"/>
              <w:rPr>
                <w:rFonts w:eastAsia="Times New Roman" w:cs="Arial"/>
                <w:sz w:val="18"/>
                <w:szCs w:val="18"/>
              </w:rPr>
            </w:pPr>
            <w:r>
              <w:rPr>
                <w:rFonts w:eastAsia="Times New Roman" w:cs="Arial"/>
                <w:sz w:val="18"/>
                <w:szCs w:val="18"/>
              </w:rPr>
              <w:t xml:space="preserve">       </w:t>
            </w:r>
            <w:r w:rsidRPr="00FC157C">
              <w:rPr>
                <w:rFonts w:eastAsia="Times New Roman" w:cs="Arial"/>
                <w:sz w:val="18"/>
                <w:szCs w:val="18"/>
              </w:rPr>
              <w:t>Gwennap Parish Rooms</w:t>
            </w:r>
            <w:r>
              <w:rPr>
                <w:rFonts w:eastAsia="Times New Roman" w:cs="Arial"/>
                <w:sz w:val="18"/>
                <w:szCs w:val="18"/>
              </w:rPr>
              <w:t xml:space="preserve">, </w:t>
            </w:r>
            <w:r w:rsidRPr="00FC157C">
              <w:rPr>
                <w:rFonts w:eastAsia="Times New Roman" w:cs="Arial"/>
                <w:sz w:val="18"/>
                <w:szCs w:val="18"/>
              </w:rPr>
              <w:t>Richard Jory Playing Field</w:t>
            </w:r>
            <w:r>
              <w:rPr>
                <w:rFonts w:eastAsia="Times New Roman" w:cs="Arial"/>
                <w:sz w:val="18"/>
                <w:szCs w:val="18"/>
              </w:rPr>
              <w:t xml:space="preserve">, </w:t>
            </w:r>
            <w:r w:rsidRPr="00FC157C">
              <w:rPr>
                <w:rFonts w:eastAsia="Times New Roman" w:cs="Arial"/>
                <w:sz w:val="18"/>
                <w:szCs w:val="18"/>
              </w:rPr>
              <w:t>Pulla Cross</w:t>
            </w:r>
            <w:r>
              <w:rPr>
                <w:rFonts w:eastAsia="Times New Roman" w:cs="Arial"/>
                <w:sz w:val="18"/>
                <w:szCs w:val="18"/>
              </w:rPr>
              <w:t xml:space="preserve"> </w:t>
            </w:r>
            <w:r w:rsidRPr="00FC157C">
              <w:rPr>
                <w:rFonts w:eastAsia="Times New Roman" w:cs="Arial"/>
                <w:sz w:val="18"/>
                <w:szCs w:val="18"/>
              </w:rPr>
              <w:t>TR4 8SA</w:t>
            </w:r>
          </w:p>
          <w:p w14:paraId="525C09FA" w14:textId="77777777" w:rsidR="00375D13" w:rsidRDefault="00375D13" w:rsidP="00375D1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FF79669" w14:textId="77890676" w:rsidR="00375D13" w:rsidRDefault="00375D13" w:rsidP="00375D1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3</w:t>
            </w:r>
            <w:r w:rsidRPr="00FC157C">
              <w:rPr>
                <w:rFonts w:eastAsia="Times New Roman" w:cs="Arial"/>
                <w:sz w:val="18"/>
                <w:szCs w:val="18"/>
                <w:vertAlign w:val="superscript"/>
              </w:rPr>
              <w:t>rd</w:t>
            </w:r>
            <w:r>
              <w:rPr>
                <w:rFonts w:eastAsia="Times New Roman" w:cs="Arial"/>
                <w:sz w:val="18"/>
                <w:szCs w:val="18"/>
              </w:rPr>
              <w:t xml:space="preserve"> June 202</w:t>
            </w:r>
            <w:r>
              <w:rPr>
                <w:rFonts w:eastAsia="Times New Roman" w:cs="Arial"/>
                <w:sz w:val="18"/>
                <w:szCs w:val="18"/>
              </w:rPr>
              <w:t>6</w:t>
            </w:r>
          </w:p>
          <w:p w14:paraId="485204C6" w14:textId="77777777" w:rsidR="00375D13" w:rsidRDefault="00375D13" w:rsidP="00375D1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D8DF67A" w14:textId="77777777" w:rsidR="00375D13" w:rsidRDefault="00375D13" w:rsidP="00375D13">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1A3551EE" w14:textId="011BCE53" w:rsidR="00375D13" w:rsidRDefault="00375D13" w:rsidP="00375D1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   14</w:t>
            </w:r>
            <w:r w:rsidRPr="00FC157C">
              <w:rPr>
                <w:rFonts w:eastAsia="Times New Roman" w:cs="Arial"/>
                <w:sz w:val="18"/>
                <w:szCs w:val="18"/>
                <w:vertAlign w:val="superscript"/>
              </w:rPr>
              <w:t>th</w:t>
            </w:r>
            <w:r>
              <w:rPr>
                <w:rFonts w:eastAsia="Times New Roman" w:cs="Arial"/>
                <w:sz w:val="18"/>
                <w:szCs w:val="18"/>
              </w:rPr>
              <w:t xml:space="preserve"> July 202</w:t>
            </w:r>
            <w:r>
              <w:rPr>
                <w:rFonts w:eastAsia="Times New Roman" w:cs="Arial"/>
                <w:sz w:val="18"/>
                <w:szCs w:val="18"/>
              </w:rPr>
              <w:t>6</w:t>
            </w:r>
          </w:p>
          <w:p w14:paraId="2E8E92FA" w14:textId="77777777" w:rsidR="00E46DCC" w:rsidRDefault="00E46D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EA94DD9" w14:textId="77777777" w:rsidR="00E46DCC" w:rsidRDefault="00E46DC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301C4D2F" w14:textId="77777777" w:rsidR="00E46DCC" w:rsidRDefault="00E46DCC">
            <w:pPr>
              <w:overflowPunct w:val="0"/>
              <w:autoSpaceDE w:val="0"/>
              <w:autoSpaceDN w:val="0"/>
              <w:adjustRightInd w:val="0"/>
              <w:spacing w:after="0" w:line="240" w:lineRule="auto"/>
              <w:textAlignment w:val="baseline"/>
              <w:rPr>
                <w:rFonts w:eastAsia="Times New Roman" w:cs="Arial"/>
                <w:b/>
                <w:sz w:val="18"/>
                <w:szCs w:val="18"/>
              </w:rPr>
            </w:pPr>
          </w:p>
          <w:p w14:paraId="48C9C543" w14:textId="77777777" w:rsidR="00E46DCC" w:rsidRDefault="00E46DCC" w:rsidP="00A90CE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FA17639" w14:textId="77777777" w:rsidR="00E46DCC" w:rsidRDefault="00E46DCC" w:rsidP="00A90CE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70417592" w14:textId="77777777" w:rsidR="00E46DCC" w:rsidRDefault="00E46DCC">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1A484E77" w14:textId="77777777" w:rsidR="00E46DCC" w:rsidRDefault="00E46DCC">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62F6D869" w14:textId="77777777" w:rsidR="00E46DCC" w:rsidRDefault="00E46DC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2D9224A" w14:textId="77777777" w:rsidR="00E46DCC" w:rsidRDefault="00E46DCC">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F054B2C" w14:textId="77777777" w:rsidR="00E46DCC" w:rsidRDefault="00E46DC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221CE01"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5E8AE44"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3A723F7E"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BFAA7FA"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A0B0E8A"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4539B37A"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51A72603" w14:textId="77777777" w:rsidR="00E46DCC" w:rsidRDefault="00E46DCC"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50A7253D" w14:textId="77777777" w:rsidR="00E46DCC" w:rsidRDefault="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19DC39DA" w14:textId="0011E387" w:rsidR="00375D13" w:rsidRDefault="00E46DCC" w:rsidP="00375D13">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w:t>
            </w:r>
            <w:r w:rsidR="00375D13">
              <w:rPr>
                <w:rFonts w:eastAsia="Times New Roman" w:cs="Arial"/>
                <w:b/>
                <w:sz w:val="18"/>
                <w:szCs w:val="18"/>
              </w:rPr>
              <w:br/>
            </w:r>
            <w:r w:rsidR="00375D13">
              <w:rPr>
                <w:rFonts w:eastAsia="Times New Roman" w:cs="Arial"/>
                <w:b/>
                <w:sz w:val="18"/>
                <w:szCs w:val="18"/>
              </w:rPr>
              <w:t>Richard Williams , Chair Gwennap Parish Council</w:t>
            </w:r>
          </w:p>
          <w:p w14:paraId="374C731F" w14:textId="30A41D0A" w:rsidR="00E46DCC" w:rsidRDefault="00E46DCC">
            <w:pPr>
              <w:overflowPunct w:val="0"/>
              <w:autoSpaceDE w:val="0"/>
              <w:autoSpaceDN w:val="0"/>
              <w:adjustRightInd w:val="0"/>
              <w:spacing w:line="240" w:lineRule="auto"/>
              <w:contextualSpacing/>
              <w:jc w:val="left"/>
              <w:textAlignment w:val="baseline"/>
              <w:rPr>
                <w:rFonts w:eastAsia="Times New Roman" w:cs="Arial"/>
                <w:sz w:val="18"/>
                <w:szCs w:val="18"/>
              </w:rPr>
            </w:pPr>
          </w:p>
          <w:p w14:paraId="0AE93D90" w14:textId="77777777" w:rsidR="00E46DCC" w:rsidRDefault="00E46DCC">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30EB73DD"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53C8A1C0"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52F232FE" w14:textId="77777777" w:rsidR="00E46DCC" w:rsidRDefault="00E46DCC">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09B17DC"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48EF27BE"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19D46F2E"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05B9F24F"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499175D3"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6C61F12C"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046E16CE" w14:textId="77777777" w:rsidR="00E46DCC" w:rsidRDefault="00E46DCC">
            <w:pPr>
              <w:overflowPunct w:val="0"/>
              <w:autoSpaceDE w:val="0"/>
              <w:autoSpaceDN w:val="0"/>
              <w:adjustRightInd w:val="0"/>
              <w:spacing w:after="0" w:line="240" w:lineRule="auto"/>
              <w:ind w:left="357"/>
              <w:textAlignment w:val="baseline"/>
              <w:rPr>
                <w:rFonts w:eastAsia="Times New Roman" w:cs="Arial"/>
                <w:sz w:val="19"/>
                <w:szCs w:val="19"/>
              </w:rPr>
            </w:pPr>
          </w:p>
          <w:p w14:paraId="0E6D8D05"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1BC7A46D"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54FBB87F"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57E1C43D"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Chair or other person to which any person may apply to inspect the accounts</w:t>
            </w:r>
          </w:p>
          <w:p w14:paraId="0B324BC7" w14:textId="77777777" w:rsidR="00E46DCC" w:rsidRDefault="00E46DCC">
            <w:pPr>
              <w:overflowPunct w:val="0"/>
              <w:autoSpaceDE w:val="0"/>
              <w:autoSpaceDN w:val="0"/>
              <w:adjustRightInd w:val="0"/>
              <w:spacing w:after="0" w:line="240" w:lineRule="auto"/>
              <w:ind w:left="357"/>
              <w:textAlignment w:val="baseline"/>
              <w:rPr>
                <w:rFonts w:eastAsia="Times New Roman" w:cs="Arial"/>
                <w:sz w:val="16"/>
                <w:szCs w:val="16"/>
              </w:rPr>
            </w:pPr>
          </w:p>
          <w:p w14:paraId="2391CF30"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2BC61943" w14:textId="77777777" w:rsidR="00E46DCC" w:rsidRDefault="00E46DCC">
            <w:pPr>
              <w:overflowPunct w:val="0"/>
              <w:autoSpaceDE w:val="0"/>
              <w:autoSpaceDN w:val="0"/>
              <w:adjustRightInd w:val="0"/>
              <w:spacing w:after="0" w:line="240" w:lineRule="auto"/>
              <w:ind w:left="357"/>
              <w:textAlignment w:val="baseline"/>
              <w:rPr>
                <w:rFonts w:eastAsia="Times New Roman" w:cs="Arial"/>
                <w:sz w:val="14"/>
                <w:szCs w:val="14"/>
              </w:rPr>
            </w:pPr>
          </w:p>
          <w:p w14:paraId="69C3FB59" w14:textId="77777777" w:rsidR="00E46DCC" w:rsidRDefault="00E46DCC">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1E8E87A2"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5CF626D2"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6A3C1F60"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1F8CA4F5"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71A100E0"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48AB8238"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76AF6719" w14:textId="77777777" w:rsidR="00E46DCC" w:rsidRDefault="00E46DCC">
            <w:pPr>
              <w:overflowPunct w:val="0"/>
              <w:autoSpaceDE w:val="0"/>
              <w:autoSpaceDN w:val="0"/>
              <w:adjustRightInd w:val="0"/>
              <w:spacing w:after="0" w:line="240" w:lineRule="auto"/>
              <w:textAlignment w:val="baseline"/>
              <w:rPr>
                <w:rFonts w:eastAsia="Times New Roman" w:cs="Arial"/>
                <w:sz w:val="19"/>
                <w:szCs w:val="19"/>
              </w:rPr>
            </w:pPr>
          </w:p>
          <w:p w14:paraId="4213123C" w14:textId="77777777" w:rsidR="00E46DCC" w:rsidRDefault="00E46DC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0AF4DDA" w14:textId="77777777" w:rsidR="00E46DCC" w:rsidRDefault="00E46DCC">
            <w:pPr>
              <w:overflowPunct w:val="0"/>
              <w:autoSpaceDE w:val="0"/>
              <w:autoSpaceDN w:val="0"/>
              <w:adjustRightInd w:val="0"/>
              <w:spacing w:after="0" w:line="240" w:lineRule="auto"/>
              <w:ind w:left="360"/>
              <w:textAlignment w:val="baseline"/>
              <w:rPr>
                <w:rFonts w:eastAsia="Times New Roman" w:cs="Arial"/>
                <w:sz w:val="16"/>
                <w:szCs w:val="16"/>
              </w:rPr>
            </w:pPr>
          </w:p>
          <w:p w14:paraId="104A9E08"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199D59DF"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448D85FF"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045A5424"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185AAE04"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69D2871F"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4C96AEE4"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4BC0399E"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286F459B"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4FCE11AA"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2F88961A"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25F33A24" w14:textId="77777777" w:rsidR="00E46DCC" w:rsidRDefault="00E46DCC">
            <w:pPr>
              <w:overflowPunct w:val="0"/>
              <w:autoSpaceDE w:val="0"/>
              <w:autoSpaceDN w:val="0"/>
              <w:adjustRightInd w:val="0"/>
              <w:spacing w:after="0" w:line="240" w:lineRule="auto"/>
              <w:textAlignment w:val="baseline"/>
              <w:rPr>
                <w:rFonts w:eastAsia="Times New Roman" w:cs="Arial"/>
                <w:sz w:val="16"/>
                <w:szCs w:val="16"/>
              </w:rPr>
            </w:pPr>
          </w:p>
          <w:p w14:paraId="7F0A309F" w14:textId="77777777" w:rsidR="00E46DCC" w:rsidRDefault="00E46DC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4F830C8" w14:textId="77777777" w:rsidR="00E46DCC" w:rsidRDefault="00E46DC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744D97" w14:textId="77777777" w:rsidR="00E46DCC" w:rsidRDefault="00E46DCC">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Chair of the parish meeting</w:t>
            </w:r>
          </w:p>
        </w:tc>
      </w:tr>
    </w:tbl>
    <w:p w14:paraId="5EAABD68" w14:textId="77777777" w:rsidR="00E46DCC" w:rsidRDefault="00E46DCC" w:rsidP="00E46DCC">
      <w:pPr>
        <w:jc w:val="left"/>
      </w:pPr>
    </w:p>
    <w:p w14:paraId="57312997"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1415701B"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 w:val="20"/>
          <w:szCs w:val="20"/>
        </w:rPr>
      </w:pPr>
    </w:p>
    <w:p w14:paraId="157A8504" w14:textId="77777777" w:rsidR="00E46DCC" w:rsidRDefault="00E46DCC" w:rsidP="00E46DCC">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parish meetings where there is no parish council.</w:t>
      </w:r>
    </w:p>
    <w:p w14:paraId="184DAFB1" w14:textId="77777777" w:rsidR="00E46DCC" w:rsidRDefault="00E46DCC" w:rsidP="00E46DCC">
      <w:pPr>
        <w:overflowPunct w:val="0"/>
        <w:autoSpaceDE w:val="0"/>
        <w:autoSpaceDN w:val="0"/>
        <w:adjustRightInd w:val="0"/>
        <w:spacing w:after="0" w:line="240" w:lineRule="auto"/>
        <w:jc w:val="left"/>
        <w:textAlignment w:val="baseline"/>
        <w:rPr>
          <w:rFonts w:eastAsia="Times New Roman" w:cs="Arial"/>
          <w:b/>
          <w:sz w:val="20"/>
          <w:szCs w:val="20"/>
        </w:rPr>
      </w:pPr>
    </w:p>
    <w:p w14:paraId="7759C67B" w14:textId="77777777" w:rsidR="00E46DCC" w:rsidRDefault="00E46DCC" w:rsidP="00E46DCC">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4A204AD4" w14:textId="77777777" w:rsidR="00E46DCC" w:rsidRDefault="00E46DCC" w:rsidP="00E46DCC">
      <w:pPr>
        <w:overflowPunct w:val="0"/>
        <w:autoSpaceDE w:val="0"/>
        <w:autoSpaceDN w:val="0"/>
        <w:adjustRightInd w:val="0"/>
        <w:spacing w:after="0" w:line="240" w:lineRule="auto"/>
        <w:jc w:val="left"/>
        <w:textAlignment w:val="baseline"/>
        <w:rPr>
          <w:rFonts w:eastAsia="Times New Roman" w:cs="Arial"/>
          <w:sz w:val="20"/>
          <w:szCs w:val="20"/>
        </w:rPr>
      </w:pPr>
    </w:p>
    <w:p w14:paraId="53E38174"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The </w:t>
      </w:r>
      <w:hyperlink r:id="rId6"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7"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9EA2232" w14:textId="77777777" w:rsidR="00E46DCC" w:rsidRDefault="00E46DCC" w:rsidP="00E46DCC">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062EB6F4"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492D5980"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6BCF5971"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0CA72B01"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04298F06" w14:textId="21FC600F"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C93D73">
        <w:rPr>
          <w:rFonts w:eastAsia="Times New Roman" w:cs="Arial"/>
          <w:sz w:val="20"/>
          <w:szCs w:val="20"/>
        </w:rPr>
        <w:t>1</w:t>
      </w:r>
      <w:r>
        <w:rPr>
          <w:rFonts w:eastAsia="Times New Roman" w:cs="Arial"/>
          <w:sz w:val="20"/>
          <w:szCs w:val="20"/>
        </w:rPr>
        <w:t>-1</w:t>
      </w:r>
      <w:r w:rsidR="000F793D">
        <w:rPr>
          <w:rFonts w:eastAsia="Times New Roman" w:cs="Arial"/>
          <w:sz w:val="20"/>
          <w:szCs w:val="20"/>
        </w:rPr>
        <w:t>4</w:t>
      </w:r>
      <w:r>
        <w:rPr>
          <w:rFonts w:eastAsia="Times New Roman" w:cs="Arial"/>
          <w:sz w:val="20"/>
          <w:szCs w:val="20"/>
        </w:rPr>
        <w:t xml:space="preserve"> July 202</w:t>
      </w:r>
      <w:r w:rsidR="000F793D">
        <w:rPr>
          <w:rFonts w:eastAsia="Times New Roman" w:cs="Arial"/>
          <w:sz w:val="20"/>
          <w:szCs w:val="20"/>
        </w:rPr>
        <w:t>5</w:t>
      </w:r>
      <w:r>
        <w:rPr>
          <w:rFonts w:eastAsia="Times New Roman" w:cs="Arial"/>
          <w:sz w:val="20"/>
          <w:szCs w:val="20"/>
        </w:rPr>
        <w:t xml:space="preserve"> for 202</w:t>
      </w:r>
      <w:r w:rsidR="000F793D">
        <w:rPr>
          <w:rFonts w:eastAsia="Times New Roman" w:cs="Arial"/>
          <w:sz w:val="20"/>
          <w:szCs w:val="20"/>
        </w:rPr>
        <w:t>4</w:t>
      </w:r>
      <w:r>
        <w:rPr>
          <w:rFonts w:eastAsia="Times New Roman" w:cs="Arial"/>
          <w:sz w:val="20"/>
          <w:szCs w:val="20"/>
        </w:rPr>
        <w:t>-2</w:t>
      </w:r>
      <w:r w:rsidR="000F793D">
        <w:rPr>
          <w:rFonts w:eastAsia="Times New Roman" w:cs="Arial"/>
          <w:sz w:val="20"/>
          <w:szCs w:val="20"/>
        </w:rPr>
        <w:t>5</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9607B7F"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156E9852" w14:textId="77777777" w:rsidR="00E46DCC" w:rsidRDefault="00E46DCC" w:rsidP="00E46DCC">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4ED64BD1" w14:textId="77777777" w:rsidR="00E46DCC" w:rsidRDefault="00E46DCC" w:rsidP="00E46DCC">
      <w:pPr>
        <w:overflowPunct w:val="0"/>
        <w:autoSpaceDE w:val="0"/>
        <w:autoSpaceDN w:val="0"/>
        <w:adjustRightInd w:val="0"/>
        <w:spacing w:after="0" w:line="240" w:lineRule="auto"/>
        <w:textAlignment w:val="baseline"/>
        <w:rPr>
          <w:rFonts w:eastAsia="Times New Roman" w:cs="Arial"/>
          <w:b/>
          <w:sz w:val="20"/>
          <w:szCs w:val="20"/>
        </w:rPr>
      </w:pPr>
    </w:p>
    <w:p w14:paraId="0E277C74" w14:textId="77777777" w:rsidR="00E46DCC" w:rsidRDefault="00E46DCC" w:rsidP="00E46DCC">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1BDE145B"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w:t>
      </w:r>
      <w:r>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31BFB2F6"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22416149"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13DDFCC"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7DBF6A60"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3360D9D7" w14:textId="77777777" w:rsidR="00E46DCC" w:rsidRDefault="00E46DCC" w:rsidP="00E46DCC">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2591D56A" w14:textId="77777777" w:rsidR="00E46DCC" w:rsidRDefault="00E46DCC" w:rsidP="00E46DCC">
      <w:pPr>
        <w:spacing w:after="0" w:line="240" w:lineRule="auto"/>
        <w:rPr>
          <w:rFonts w:eastAsia="Times New Roman" w:cs="Arial"/>
          <w:sz w:val="20"/>
          <w:szCs w:val="20"/>
        </w:rPr>
      </w:pPr>
    </w:p>
    <w:p w14:paraId="66B501D9" w14:textId="77777777" w:rsidR="00E46DCC" w:rsidRDefault="00E46DCC" w:rsidP="00E46DCC">
      <w:pPr>
        <w:pStyle w:val="ListParagraph"/>
        <w:numPr>
          <w:ilvl w:val="0"/>
          <w:numId w:val="1"/>
        </w:numPr>
        <w:rPr>
          <w:sz w:val="20"/>
        </w:rPr>
      </w:pPr>
      <w:r>
        <w:rPr>
          <w:sz w:val="20"/>
        </w:rPr>
        <w:t>confirmation that you are an elector in the smaller authority’s area;</w:t>
      </w:r>
    </w:p>
    <w:p w14:paraId="4914C077" w14:textId="77777777" w:rsidR="00E46DCC" w:rsidRDefault="00E46DCC" w:rsidP="00E46DCC">
      <w:pPr>
        <w:pStyle w:val="ListParagraph"/>
        <w:numPr>
          <w:ilvl w:val="0"/>
          <w:numId w:val="1"/>
        </w:numPr>
        <w:rPr>
          <w:sz w:val="20"/>
        </w:rPr>
      </w:pPr>
      <w:r>
        <w:rPr>
          <w:sz w:val="20"/>
        </w:rPr>
        <w:t>why you are objecting to the accounts and the facts on which you rely;</w:t>
      </w:r>
    </w:p>
    <w:p w14:paraId="3C287EE1" w14:textId="77777777" w:rsidR="00E46DCC" w:rsidRDefault="00E46DCC" w:rsidP="00E46DCC">
      <w:pPr>
        <w:pStyle w:val="ListParagraph"/>
        <w:numPr>
          <w:ilvl w:val="0"/>
          <w:numId w:val="1"/>
        </w:numPr>
        <w:rPr>
          <w:sz w:val="20"/>
        </w:rPr>
      </w:pPr>
      <w:r>
        <w:rPr>
          <w:sz w:val="20"/>
        </w:rPr>
        <w:t>details of any item in the accounts that you think is unlawful; and</w:t>
      </w:r>
    </w:p>
    <w:p w14:paraId="78985BEC" w14:textId="77777777" w:rsidR="00E46DCC" w:rsidRDefault="00E46DCC" w:rsidP="00E46DCC">
      <w:pPr>
        <w:pStyle w:val="ListParagraph"/>
        <w:numPr>
          <w:ilvl w:val="0"/>
          <w:numId w:val="1"/>
        </w:numPr>
        <w:rPr>
          <w:sz w:val="20"/>
        </w:rPr>
      </w:pPr>
      <w:r>
        <w:rPr>
          <w:sz w:val="20"/>
        </w:rPr>
        <w:t>details of any matter about which you think the external auditor should make a public interest report.</w:t>
      </w:r>
    </w:p>
    <w:p w14:paraId="080B52F1" w14:textId="77777777" w:rsidR="00E46DCC" w:rsidRDefault="00E46DCC" w:rsidP="00E46DCC">
      <w:pPr>
        <w:spacing w:after="0" w:line="240" w:lineRule="auto"/>
        <w:rPr>
          <w:rFonts w:eastAsia="Times New Roman" w:cs="Arial"/>
          <w:sz w:val="20"/>
          <w:szCs w:val="20"/>
        </w:rPr>
      </w:pPr>
    </w:p>
    <w:p w14:paraId="357991BD" w14:textId="77777777" w:rsidR="00E46DCC" w:rsidRDefault="00E46DCC" w:rsidP="00E46DCC">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13D8BD41"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7CE125ED"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478E198"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0C735EA9"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41033616"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E46DCC" w14:paraId="49F468F2" w14:textId="77777777" w:rsidTr="00E46DCC">
        <w:tc>
          <w:tcPr>
            <w:tcW w:w="4390" w:type="dxa"/>
            <w:tcBorders>
              <w:top w:val="single" w:sz="4" w:space="0" w:color="000000"/>
              <w:left w:val="single" w:sz="4" w:space="0" w:color="000000"/>
              <w:bottom w:val="single" w:sz="4" w:space="0" w:color="000000"/>
              <w:right w:val="single" w:sz="4" w:space="0" w:color="000000"/>
            </w:tcBorders>
            <w:vAlign w:val="center"/>
            <w:hideMark/>
          </w:tcPr>
          <w:p w14:paraId="333EC8C7"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9"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0AA94B85"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p>
          <w:p w14:paraId="1BC2DCE6"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1DA12425"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p>
        </w:tc>
      </w:tr>
    </w:tbl>
    <w:p w14:paraId="406AED05" w14:textId="77777777" w:rsidR="00E46DCC" w:rsidRDefault="00E46DCC" w:rsidP="00E46DCC">
      <w:pPr>
        <w:spacing w:line="240" w:lineRule="auto"/>
        <w:jc w:val="left"/>
      </w:pPr>
    </w:p>
    <w:p w14:paraId="74516A56" w14:textId="77777777" w:rsidR="00DA7CA9" w:rsidRDefault="00DA7CA9"/>
    <w:sectPr w:rsidR="00DA7CA9" w:rsidSect="00E46DC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370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CC"/>
    <w:rsid w:val="00014B1B"/>
    <w:rsid w:val="000F793D"/>
    <w:rsid w:val="002F6862"/>
    <w:rsid w:val="00375D13"/>
    <w:rsid w:val="00605405"/>
    <w:rsid w:val="006F4701"/>
    <w:rsid w:val="00B47AF6"/>
    <w:rsid w:val="00C93D73"/>
    <w:rsid w:val="00DA7CA9"/>
    <w:rsid w:val="00E46DCC"/>
    <w:rsid w:val="00E95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6A82"/>
  <w15:chartTrackingRefBased/>
  <w15:docId w15:val="{8C970D95-B805-4CD3-AD95-6BB944FE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CC"/>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6DCC"/>
    <w:rPr>
      <w:color w:val="0563C1" w:themeColor="hyperlink"/>
      <w:u w:val="single"/>
    </w:rPr>
  </w:style>
  <w:style w:type="paragraph" w:styleId="ListParagraph">
    <w:name w:val="List Paragraph"/>
    <w:basedOn w:val="Normal"/>
    <w:uiPriority w:val="34"/>
    <w:qFormat/>
    <w:rsid w:val="00E46DCC"/>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7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clerk@gwennap-pc.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2016</Words>
  <Characters>10183</Characters>
  <Application>Microsoft Office Word</Application>
  <DocSecurity>0</DocSecurity>
  <Lines>248</Lines>
  <Paragraphs>70</Paragraphs>
  <ScaleCrop>false</ScaleCrop>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Clerk Gwennap Parish</cp:lastModifiedBy>
  <cp:revision>2</cp:revision>
  <dcterms:created xsi:type="dcterms:W3CDTF">2026-04-21T07:29:00Z</dcterms:created>
  <dcterms:modified xsi:type="dcterms:W3CDTF">2026-04-21T07:29:00Z</dcterms:modified>
</cp:coreProperties>
</file>